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62" w:rsidRPr="00ED7562" w:rsidRDefault="00ED7562" w:rsidP="00ED7562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562">
        <w:rPr>
          <w:rFonts w:ascii="Times New Roman" w:hAnsi="Times New Roman" w:cs="Times New Roman"/>
          <w:b/>
          <w:sz w:val="26"/>
          <w:szCs w:val="26"/>
        </w:rPr>
        <w:t>КАК НЕ СТАТЬ ЖЕРТВОЙ МОШЕННИКОВ</w:t>
      </w:r>
    </w:p>
    <w:p w:rsidR="00ED7562" w:rsidRPr="00ED7562" w:rsidRDefault="00ED7562" w:rsidP="00ED7562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562">
        <w:rPr>
          <w:rFonts w:ascii="Times New Roman" w:hAnsi="Times New Roman" w:cs="Times New Roman"/>
          <w:b/>
          <w:sz w:val="26"/>
          <w:szCs w:val="26"/>
        </w:rPr>
        <w:t>Ряд рекомендаций</w:t>
      </w:r>
    </w:p>
    <w:p w:rsidR="00ED7562" w:rsidRPr="00ED7562" w:rsidRDefault="00ED7562" w:rsidP="00ED7562">
      <w:pPr>
        <w:pStyle w:val="a4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D7562">
        <w:rPr>
          <w:rFonts w:ascii="Times New Roman" w:hAnsi="Times New Roman" w:cs="Times New Roman"/>
          <w:sz w:val="26"/>
          <w:szCs w:val="26"/>
        </w:rPr>
        <w:t>Не пускайте неизвестных личностей к себе в квартиру</w:t>
      </w:r>
      <w:proofErr w:type="gramStart"/>
      <w:r w:rsidRPr="00ED756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D75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7562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ED7562">
        <w:rPr>
          <w:rFonts w:ascii="Times New Roman" w:hAnsi="Times New Roman" w:cs="Times New Roman"/>
          <w:sz w:val="26"/>
          <w:szCs w:val="26"/>
        </w:rPr>
        <w:t xml:space="preserve">аже если они представляются специалистами водоканала, </w:t>
      </w:r>
      <w:proofErr w:type="spellStart"/>
      <w:r w:rsidRPr="00ED7562">
        <w:rPr>
          <w:rFonts w:ascii="Times New Roman" w:hAnsi="Times New Roman" w:cs="Times New Roman"/>
          <w:sz w:val="26"/>
          <w:szCs w:val="26"/>
        </w:rPr>
        <w:t>ЖЭКа</w:t>
      </w:r>
      <w:proofErr w:type="spellEnd"/>
      <w:r w:rsidRPr="00ED7562">
        <w:rPr>
          <w:rFonts w:ascii="Times New Roman" w:hAnsi="Times New Roman" w:cs="Times New Roman"/>
          <w:sz w:val="26"/>
          <w:szCs w:val="26"/>
        </w:rPr>
        <w:t xml:space="preserve"> или других </w:t>
      </w:r>
      <w:proofErr w:type="spellStart"/>
      <w:r w:rsidRPr="00ED7562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ED7562">
        <w:rPr>
          <w:rFonts w:ascii="Times New Roman" w:hAnsi="Times New Roman" w:cs="Times New Roman"/>
          <w:sz w:val="26"/>
          <w:szCs w:val="26"/>
        </w:rPr>
        <w:t xml:space="preserve"> организаций. В ряде случаев именно такой уловкой мошенники пользуются, чтобы попасть в ваш дом для совершения кражи имущества. Осуществляйте диалог либо через дверь, либо у порога. </w:t>
      </w:r>
    </w:p>
    <w:p w:rsidR="00ED7562" w:rsidRPr="00ED7562" w:rsidRDefault="00ED7562" w:rsidP="00ED7562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D7562">
        <w:rPr>
          <w:rFonts w:ascii="Times New Roman" w:hAnsi="Times New Roman" w:cs="Times New Roman"/>
          <w:sz w:val="26"/>
          <w:szCs w:val="26"/>
        </w:rPr>
        <w:t xml:space="preserve">Не верьте удостоверениям! Мошенники могут использовать поддельные удостоверения и спецодежду для большей достоверности. Узнайте фамилию, имя и отчество лиц, совершающих обход, и цель визита. Затем позвоните в водоканал по номеру </w:t>
      </w:r>
      <w:r w:rsidRPr="00ED7562">
        <w:rPr>
          <w:rFonts w:ascii="Times New Roman" w:hAnsi="Times New Roman" w:cs="Times New Roman"/>
          <w:b/>
          <w:sz w:val="26"/>
          <w:szCs w:val="26"/>
        </w:rPr>
        <w:t>2-66-03</w:t>
      </w:r>
      <w:r w:rsidRPr="00ED7562">
        <w:rPr>
          <w:rFonts w:ascii="Times New Roman" w:hAnsi="Times New Roman" w:cs="Times New Roman"/>
          <w:sz w:val="26"/>
          <w:szCs w:val="26"/>
        </w:rPr>
        <w:t xml:space="preserve"> (в вечернее время </w:t>
      </w:r>
      <w:r w:rsidRPr="00ED7562">
        <w:rPr>
          <w:rFonts w:ascii="Times New Roman" w:hAnsi="Times New Roman" w:cs="Times New Roman"/>
          <w:b/>
          <w:sz w:val="26"/>
          <w:szCs w:val="26"/>
        </w:rPr>
        <w:t>2-65-43</w:t>
      </w:r>
      <w:r w:rsidRPr="00ED7562">
        <w:rPr>
          <w:rFonts w:ascii="Times New Roman" w:hAnsi="Times New Roman" w:cs="Times New Roman"/>
          <w:sz w:val="26"/>
          <w:szCs w:val="26"/>
        </w:rPr>
        <w:t>) и уточните, числится ли такой сотрудник в водоканале и проводится ли обход абонентов по вашему адресу. Не звоните по телефонам, которые предлагают вам неизвестные личности. На том конце провода чаще всего третьи лица попытаются ввести вас в заблуждение.</w:t>
      </w:r>
    </w:p>
    <w:p w:rsidR="00ED7562" w:rsidRPr="00ED7562" w:rsidRDefault="00ED7562" w:rsidP="00ED7562">
      <w:pPr>
        <w:pStyle w:val="a3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D7562" w:rsidRPr="00ED7562" w:rsidRDefault="00ED7562" w:rsidP="00ED7562">
      <w:pPr>
        <w:pStyle w:val="a3"/>
        <w:numPr>
          <w:ilvl w:val="2"/>
          <w:numId w:val="3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D7562">
        <w:rPr>
          <w:rFonts w:ascii="Times New Roman" w:hAnsi="Times New Roman" w:cs="Times New Roman"/>
          <w:sz w:val="26"/>
          <w:szCs w:val="26"/>
        </w:rPr>
        <w:t xml:space="preserve">Не оплачивайте долг неизвестным личностям «на руки». Уточните свою задолженность за услуги водоснабжения и водоотведения по телефону 2-66-03. Если долг все же имеется, оплатите его в кассе водоканала по ул. Куйбышева, </w:t>
      </w:r>
      <w:proofErr w:type="gramStart"/>
      <w:r w:rsidRPr="00ED7562">
        <w:rPr>
          <w:rFonts w:ascii="Times New Roman" w:hAnsi="Times New Roman" w:cs="Times New Roman"/>
          <w:sz w:val="26"/>
          <w:szCs w:val="26"/>
        </w:rPr>
        <w:t>150</w:t>
      </w:r>
      <w:proofErr w:type="gramEnd"/>
      <w:r w:rsidRPr="00ED7562">
        <w:rPr>
          <w:rFonts w:ascii="Times New Roman" w:hAnsi="Times New Roman" w:cs="Times New Roman"/>
          <w:sz w:val="26"/>
          <w:szCs w:val="26"/>
        </w:rPr>
        <w:t xml:space="preserve"> либо в кассе «</w:t>
      </w:r>
      <w:proofErr w:type="spellStart"/>
      <w:r w:rsidRPr="00ED7562">
        <w:rPr>
          <w:rFonts w:ascii="Times New Roman" w:hAnsi="Times New Roman" w:cs="Times New Roman"/>
          <w:sz w:val="26"/>
          <w:szCs w:val="26"/>
        </w:rPr>
        <w:t>РИЦ-Димитровград</w:t>
      </w:r>
      <w:proofErr w:type="spellEnd"/>
      <w:r w:rsidRPr="00ED7562">
        <w:rPr>
          <w:rFonts w:ascii="Times New Roman" w:hAnsi="Times New Roman" w:cs="Times New Roman"/>
          <w:sz w:val="26"/>
          <w:szCs w:val="26"/>
        </w:rPr>
        <w:t>»</w:t>
      </w:r>
    </w:p>
    <w:p w:rsidR="00ED7562" w:rsidRPr="00ED7562" w:rsidRDefault="00ED7562" w:rsidP="00ED7562">
      <w:pPr>
        <w:pStyle w:val="a3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D7562" w:rsidRPr="00ED7562" w:rsidRDefault="00ED7562" w:rsidP="00ED7562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D7562">
        <w:rPr>
          <w:rFonts w:ascii="Times New Roman" w:hAnsi="Times New Roman" w:cs="Times New Roman"/>
          <w:sz w:val="26"/>
          <w:szCs w:val="26"/>
        </w:rPr>
        <w:t>Не устанавливайте фильтры. Водоканал не предлагает устанавливать дополнительные фильтры очистки воды, так как в них нет необходимости: водопроводная вода в ваших кранах соответствует стандартам питьевого качества.</w:t>
      </w:r>
    </w:p>
    <w:p w:rsidR="00ED7562" w:rsidRPr="00ED7562" w:rsidRDefault="00ED7562" w:rsidP="00ED7562">
      <w:pPr>
        <w:pStyle w:val="a3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D7562" w:rsidRPr="00ED7562" w:rsidRDefault="00ED7562" w:rsidP="00ED7562">
      <w:pPr>
        <w:pStyle w:val="a3"/>
        <w:numPr>
          <w:ilvl w:val="2"/>
          <w:numId w:val="3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D7562">
        <w:rPr>
          <w:rFonts w:ascii="Times New Roman" w:hAnsi="Times New Roman" w:cs="Times New Roman"/>
          <w:sz w:val="26"/>
          <w:szCs w:val="26"/>
        </w:rPr>
        <w:t xml:space="preserve">Узнайте дату очередной поверки своего счетчика. Счетчики воды нужно проверять, если истек период, который указан в акте предыдущей поверки. </w:t>
      </w:r>
    </w:p>
    <w:p w:rsidR="00ED7562" w:rsidRPr="00ED7562" w:rsidRDefault="00ED7562" w:rsidP="00ED7562">
      <w:pPr>
        <w:pStyle w:val="a3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D7562" w:rsidRPr="00ED7562" w:rsidRDefault="00ED7562" w:rsidP="00ED7562">
      <w:pPr>
        <w:pStyle w:val="a3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562">
        <w:rPr>
          <w:rFonts w:ascii="Times New Roman" w:hAnsi="Times New Roman" w:cs="Times New Roman"/>
          <w:b/>
          <w:sz w:val="26"/>
          <w:szCs w:val="26"/>
        </w:rPr>
        <w:t>ЗАПОМНИТЕ!</w:t>
      </w:r>
    </w:p>
    <w:p w:rsidR="00ED7562" w:rsidRPr="00ED7562" w:rsidRDefault="00ED7562" w:rsidP="00ED7562">
      <w:pPr>
        <w:pStyle w:val="a3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7562" w:rsidRPr="00ED7562" w:rsidRDefault="00ED7562" w:rsidP="00ED7562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7562">
        <w:rPr>
          <w:rFonts w:ascii="Times New Roman" w:hAnsi="Times New Roman" w:cs="Times New Roman"/>
          <w:b/>
          <w:sz w:val="26"/>
          <w:szCs w:val="26"/>
        </w:rPr>
        <w:t>Сотрудники водоканала не производят обходы абонентов многоквартирных домов. Посещение  квартиры возможно только  по заявке от абонента, либо заранее предупреждают о своем визите.</w:t>
      </w:r>
    </w:p>
    <w:p w:rsidR="00ED7562" w:rsidRPr="00ED7562" w:rsidRDefault="00ED7562" w:rsidP="00ED7562">
      <w:pPr>
        <w:pStyle w:val="a3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7562" w:rsidRPr="00ED7562" w:rsidRDefault="00ED7562" w:rsidP="00ED7562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7562">
        <w:rPr>
          <w:rFonts w:ascii="Times New Roman" w:hAnsi="Times New Roman" w:cs="Times New Roman"/>
          <w:b/>
          <w:sz w:val="26"/>
          <w:szCs w:val="26"/>
        </w:rPr>
        <w:t>Сотрудники водоканала не проверяют, есть ли течь в квартире. Внутридомовыми коммуникациями занимаются сотрудники УК.</w:t>
      </w:r>
    </w:p>
    <w:p w:rsidR="00CD149A" w:rsidRDefault="00CD149A" w:rsidP="00CD149A">
      <w:pPr>
        <w:pStyle w:val="a4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7562" w:rsidRPr="00ED7562" w:rsidRDefault="00ED7562" w:rsidP="00ED7562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7562">
        <w:rPr>
          <w:rFonts w:ascii="Times New Roman" w:hAnsi="Times New Roman" w:cs="Times New Roman"/>
          <w:b/>
          <w:sz w:val="26"/>
          <w:szCs w:val="26"/>
        </w:rPr>
        <w:t>Телефоны водоканала:</w:t>
      </w:r>
    </w:p>
    <w:p w:rsidR="00ED7562" w:rsidRPr="00ED7562" w:rsidRDefault="00ED7562" w:rsidP="00ED7562">
      <w:pPr>
        <w:pStyle w:val="a4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7562">
        <w:rPr>
          <w:rFonts w:ascii="Times New Roman" w:hAnsi="Times New Roman" w:cs="Times New Roman"/>
          <w:b/>
          <w:sz w:val="26"/>
          <w:szCs w:val="26"/>
        </w:rPr>
        <w:t>2-66-03 – центр обслуживания клиентов</w:t>
      </w:r>
    </w:p>
    <w:p w:rsidR="00ED7562" w:rsidRPr="00ED7562" w:rsidRDefault="00ED7562" w:rsidP="00ED7562">
      <w:pPr>
        <w:pStyle w:val="a4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7562">
        <w:rPr>
          <w:rFonts w:ascii="Times New Roman" w:hAnsi="Times New Roman" w:cs="Times New Roman"/>
          <w:b/>
          <w:sz w:val="26"/>
          <w:szCs w:val="26"/>
        </w:rPr>
        <w:t>2-65-43 – круглосуточная диспетчерская служба</w:t>
      </w:r>
    </w:p>
    <w:p w:rsidR="00ED7562" w:rsidRPr="00ED7562" w:rsidRDefault="00ED7562" w:rsidP="00ED7562">
      <w:pPr>
        <w:pStyle w:val="a4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ED7562" w:rsidRPr="00ED7562" w:rsidRDefault="00ED7562" w:rsidP="00ED7562">
      <w:pPr>
        <w:ind w:firstLine="142"/>
        <w:jc w:val="center"/>
        <w:rPr>
          <w:rFonts w:ascii="Tahoma" w:hAnsi="Tahoma" w:cs="Tahoma"/>
          <w:b/>
          <w:sz w:val="26"/>
          <w:szCs w:val="26"/>
        </w:rPr>
      </w:pPr>
      <w:r w:rsidRPr="00ED7562">
        <w:rPr>
          <w:rFonts w:ascii="Times New Roman" w:hAnsi="Times New Roman" w:cs="Times New Roman"/>
          <w:b/>
          <w:sz w:val="26"/>
          <w:szCs w:val="26"/>
        </w:rPr>
        <w:t>Будьте внимательны, чтобы не попасться на уловки мошенников</w:t>
      </w:r>
      <w:r w:rsidRPr="00ED7562">
        <w:rPr>
          <w:rFonts w:ascii="Tahoma" w:hAnsi="Tahoma" w:cs="Tahoma"/>
          <w:b/>
          <w:sz w:val="26"/>
          <w:szCs w:val="26"/>
        </w:rPr>
        <w:t>.</w:t>
      </w:r>
    </w:p>
    <w:sectPr w:rsidR="00ED7562" w:rsidRPr="00ED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2DC4"/>
    <w:multiLevelType w:val="hybridMultilevel"/>
    <w:tmpl w:val="D09E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C091F"/>
    <w:multiLevelType w:val="hybridMultilevel"/>
    <w:tmpl w:val="3602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37927"/>
    <w:multiLevelType w:val="hybridMultilevel"/>
    <w:tmpl w:val="3636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D7562"/>
    <w:rsid w:val="00CD149A"/>
    <w:rsid w:val="00E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56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D7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Pom_PR</dc:creator>
  <cp:lastModifiedBy>Pom_PR</cp:lastModifiedBy>
  <cp:revision>3</cp:revision>
  <dcterms:created xsi:type="dcterms:W3CDTF">2020-10-16T11:28:00Z</dcterms:created>
  <dcterms:modified xsi:type="dcterms:W3CDTF">2020-10-19T06:27:00Z</dcterms:modified>
</cp:coreProperties>
</file>